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2"/>
      </w:tblGrid>
      <w:tr w:rsidR="00EF7E44" w:rsidRPr="00CA4D67" w14:paraId="108E399A" w14:textId="77777777" w:rsidTr="00D7391E">
        <w:trPr>
          <w:trHeight w:val="454"/>
        </w:trPr>
        <w:tc>
          <w:tcPr>
            <w:tcW w:w="2835" w:type="dxa"/>
            <w:vMerge w:val="restart"/>
            <w:vAlign w:val="center"/>
          </w:tcPr>
          <w:p w14:paraId="04E3E6A2" w14:textId="77777777" w:rsidR="00910152" w:rsidRDefault="00EF7E44" w:rsidP="00EF7E4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  <w:r>
              <w:rPr>
                <w:rFonts w:cs="Calibri"/>
                <w:b/>
              </w:rPr>
              <w:t xml:space="preserve"> </w:t>
            </w:r>
          </w:p>
          <w:p w14:paraId="320CED5C" w14:textId="5AC2F954" w:rsidR="00EF7E44" w:rsidRPr="00CA4D67" w:rsidRDefault="00EF7E44" w:rsidP="00EF7E44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482" w:type="dxa"/>
            <w:vAlign w:val="center"/>
          </w:tcPr>
          <w:p w14:paraId="34FAB212" w14:textId="39415FD2" w:rsidR="00EF7E44" w:rsidRPr="00095E42" w:rsidRDefault="00EF7E44" w:rsidP="00095E42">
            <w:pPr>
              <w:pStyle w:val="NoSpacing"/>
            </w:pPr>
            <w:r w:rsidRPr="00095E42">
              <w:t>Nimi:</w:t>
            </w:r>
            <w:r w:rsidR="003606C5">
              <w:t xml:space="preserve"> </w:t>
            </w:r>
            <w:r w:rsidR="003606C5">
              <w:rPr>
                <w:bCs/>
                <w:szCs w:val="24"/>
              </w:rPr>
              <w:t>Raasiku vald</w:t>
            </w:r>
          </w:p>
        </w:tc>
      </w:tr>
      <w:tr w:rsidR="00EF7E44" w:rsidRPr="00CA4D67" w14:paraId="2F348C37" w14:textId="77777777" w:rsidTr="00D7391E">
        <w:trPr>
          <w:trHeight w:val="454"/>
        </w:trPr>
        <w:tc>
          <w:tcPr>
            <w:tcW w:w="2835" w:type="dxa"/>
            <w:vMerge/>
          </w:tcPr>
          <w:p w14:paraId="3B44935A" w14:textId="77777777" w:rsidR="00EF7E44" w:rsidRPr="00CA4D67" w:rsidRDefault="00EF7E4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50D5A555" w14:textId="4571D297" w:rsidR="00EF7E44" w:rsidRPr="00095E42" w:rsidRDefault="00EF7E44" w:rsidP="00095E42">
            <w:pPr>
              <w:pStyle w:val="NoSpacing"/>
            </w:pPr>
            <w:r w:rsidRPr="00095E42">
              <w:t>Registrikood:</w:t>
            </w:r>
            <w:r w:rsidR="003606C5">
              <w:t xml:space="preserve"> </w:t>
            </w:r>
            <w:r w:rsidR="003606C5" w:rsidRPr="00025C3B">
              <w:rPr>
                <w:bCs/>
                <w:szCs w:val="24"/>
              </w:rPr>
              <w:t>75010708</w:t>
            </w:r>
          </w:p>
        </w:tc>
      </w:tr>
      <w:tr w:rsidR="003606C5" w:rsidRPr="00CA4D67" w14:paraId="0EC66E5D" w14:textId="77777777" w:rsidTr="00D7391E">
        <w:trPr>
          <w:trHeight w:val="454"/>
        </w:trPr>
        <w:tc>
          <w:tcPr>
            <w:tcW w:w="2835" w:type="dxa"/>
            <w:vMerge/>
          </w:tcPr>
          <w:p w14:paraId="0DF3E7C2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610EC5C8" w14:textId="5B03AD10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Aadress:</w:t>
            </w:r>
            <w:r>
              <w:rPr>
                <w:bCs/>
                <w:szCs w:val="24"/>
              </w:rPr>
              <w:t xml:space="preserve"> </w:t>
            </w:r>
            <w:r w:rsidRPr="00025C3B">
              <w:rPr>
                <w:bCs/>
                <w:szCs w:val="24"/>
              </w:rPr>
              <w:t>Tallinna mnt 24 Aruküla Harjumaa 75201</w:t>
            </w:r>
          </w:p>
        </w:tc>
      </w:tr>
      <w:tr w:rsidR="003606C5" w:rsidRPr="00CA4D67" w14:paraId="71AED2A1" w14:textId="77777777" w:rsidTr="00D7391E">
        <w:trPr>
          <w:trHeight w:val="454"/>
        </w:trPr>
        <w:tc>
          <w:tcPr>
            <w:tcW w:w="2835" w:type="dxa"/>
            <w:vMerge/>
          </w:tcPr>
          <w:p w14:paraId="6D849E0E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13B068BD" w14:textId="7B20289B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E-posti aadress:</w:t>
            </w:r>
            <w:r>
              <w:rPr>
                <w:bCs/>
                <w:szCs w:val="24"/>
              </w:rPr>
              <w:t xml:space="preserve"> </w:t>
            </w:r>
            <w:r w:rsidRPr="00025C3B">
              <w:rPr>
                <w:bCs/>
                <w:szCs w:val="24"/>
              </w:rPr>
              <w:t>raasiku.vald@raasiku.ee</w:t>
            </w:r>
          </w:p>
        </w:tc>
      </w:tr>
      <w:tr w:rsidR="003606C5" w:rsidRPr="00CA4D67" w14:paraId="70642630" w14:textId="77777777" w:rsidTr="00D7391E">
        <w:trPr>
          <w:trHeight w:val="454"/>
        </w:trPr>
        <w:tc>
          <w:tcPr>
            <w:tcW w:w="2835" w:type="dxa"/>
            <w:vMerge/>
          </w:tcPr>
          <w:p w14:paraId="5AD35EA0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vAlign w:val="center"/>
          </w:tcPr>
          <w:p w14:paraId="79E20EF1" w14:textId="7D514474" w:rsidR="003606C5" w:rsidRPr="00095E42" w:rsidRDefault="003606C5" w:rsidP="003606C5">
            <w:pPr>
              <w:pStyle w:val="NoSpacing"/>
            </w:pPr>
            <w:r w:rsidRPr="00095E42">
              <w:t>Volitatud esindaja nimi ja kontakt:</w:t>
            </w:r>
            <w:r>
              <w:t xml:space="preserve"> </w:t>
            </w:r>
            <w:r w:rsidRPr="00CA4D67">
              <w:rPr>
                <w:bCs/>
                <w:szCs w:val="24"/>
              </w:rPr>
              <w:t>Volitatud esindaja nimi ja kontakt:</w:t>
            </w:r>
            <w:r>
              <w:rPr>
                <w:bCs/>
                <w:szCs w:val="24"/>
              </w:rPr>
              <w:t xml:space="preserve"> </w:t>
            </w:r>
            <w:r w:rsidRPr="009F5327">
              <w:rPr>
                <w:bCs/>
                <w:szCs w:val="24"/>
              </w:rPr>
              <w:t>Toomas Teeväli</w:t>
            </w:r>
            <w:r>
              <w:rPr>
                <w:bCs/>
                <w:szCs w:val="24"/>
              </w:rPr>
              <w:t xml:space="preserve">, </w:t>
            </w:r>
            <w:r w:rsidRPr="009F5327">
              <w:rPr>
                <w:bCs/>
                <w:szCs w:val="24"/>
              </w:rPr>
              <w:t>5246387</w:t>
            </w:r>
            <w:r>
              <w:rPr>
                <w:bCs/>
                <w:szCs w:val="24"/>
              </w:rPr>
              <w:t xml:space="preserve">, </w:t>
            </w:r>
            <w:r w:rsidRPr="00E9014B">
              <w:rPr>
                <w:bCs/>
                <w:szCs w:val="24"/>
              </w:rPr>
              <w:t>toomas.teevali</w:t>
            </w:r>
            <w:r>
              <w:rPr>
                <w:bCs/>
                <w:szCs w:val="24"/>
              </w:rPr>
              <w:t>@</w:t>
            </w:r>
            <w:r w:rsidRPr="00E9014B">
              <w:rPr>
                <w:bCs/>
                <w:szCs w:val="24"/>
              </w:rPr>
              <w:t>raasiku.ee</w:t>
            </w:r>
          </w:p>
        </w:tc>
      </w:tr>
      <w:tr w:rsidR="003606C5" w:rsidRPr="00CA4D67" w14:paraId="0E960B4D" w14:textId="77777777" w:rsidTr="00D7391E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9FC58" w14:textId="77777777" w:rsidR="003606C5" w:rsidRPr="00346454" w:rsidRDefault="003606C5" w:rsidP="003606C5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KOORMATAVA RIIGIMAA ANDMED</w:t>
            </w:r>
          </w:p>
          <w:p w14:paraId="78F28E03" w14:textId="7CB16A68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CA4D67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nfo Maa-</w:t>
            </w:r>
            <w:r>
              <w:rPr>
                <w:bCs/>
                <w:szCs w:val="24"/>
              </w:rPr>
              <w:t xml:space="preserve"> ja Ruumiameti</w:t>
            </w:r>
            <w:r w:rsidRPr="00CA4D67">
              <w:rPr>
                <w:bCs/>
                <w:szCs w:val="24"/>
              </w:rPr>
              <w:t xml:space="preserve"> kaardirakendusest)</w:t>
            </w:r>
          </w:p>
          <w:p w14:paraId="0C3F0553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BBFAEB" w14:textId="4CAEC691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Number ja nimetus:</w:t>
            </w:r>
            <w:r>
              <w:rPr>
                <w:bCs/>
                <w:szCs w:val="24"/>
              </w:rPr>
              <w:t xml:space="preserve"> </w:t>
            </w:r>
            <w:r w:rsidRPr="00851657">
              <w:rPr>
                <w:bCs/>
                <w:szCs w:val="24"/>
              </w:rPr>
              <w:t>11304 Aruküla-Kostivere tee</w:t>
            </w:r>
          </w:p>
        </w:tc>
      </w:tr>
      <w:tr w:rsidR="003606C5" w:rsidRPr="00CA4D67" w14:paraId="6A9A7822" w14:textId="77777777" w:rsidTr="00D7391E">
        <w:trPr>
          <w:trHeight w:val="454"/>
        </w:trPr>
        <w:tc>
          <w:tcPr>
            <w:tcW w:w="2835" w:type="dxa"/>
            <w:vMerge/>
          </w:tcPr>
          <w:p w14:paraId="2D3C3B1A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7AB41BC6" w14:textId="550C9B4F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Katastr</w:t>
            </w:r>
            <w:r>
              <w:rPr>
                <w:bCs/>
                <w:szCs w:val="24"/>
              </w:rPr>
              <w:t>i</w:t>
            </w:r>
            <w:r w:rsidRPr="00CA4D67">
              <w:rPr>
                <w:bCs/>
                <w:szCs w:val="24"/>
              </w:rPr>
              <w:t>tunnus: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65101:002:0274</w:t>
            </w:r>
          </w:p>
        </w:tc>
      </w:tr>
      <w:tr w:rsidR="003606C5" w:rsidRPr="00CA4D67" w14:paraId="1AC4150C" w14:textId="77777777" w:rsidTr="00D7391E">
        <w:trPr>
          <w:trHeight w:val="454"/>
        </w:trPr>
        <w:tc>
          <w:tcPr>
            <w:tcW w:w="2835" w:type="dxa"/>
            <w:vMerge/>
          </w:tcPr>
          <w:p w14:paraId="42FF9E46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367A8D0" w14:textId="4D6BBCEE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 xml:space="preserve">Kinnistu </w:t>
            </w:r>
            <w:r>
              <w:rPr>
                <w:bCs/>
                <w:szCs w:val="24"/>
              </w:rPr>
              <w:t xml:space="preserve">registriosa </w:t>
            </w:r>
            <w:r w:rsidRPr="00CA4D67">
              <w:rPr>
                <w:bCs/>
                <w:szCs w:val="24"/>
              </w:rPr>
              <w:t>number: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5759750</w:t>
            </w:r>
          </w:p>
        </w:tc>
      </w:tr>
      <w:tr w:rsidR="003606C5" w:rsidRPr="00CA4D67" w14:paraId="36C6EB5F" w14:textId="77777777" w:rsidTr="00D7391E">
        <w:trPr>
          <w:trHeight w:val="658"/>
        </w:trPr>
        <w:tc>
          <w:tcPr>
            <w:tcW w:w="2835" w:type="dxa"/>
            <w:vMerge/>
          </w:tcPr>
          <w:p w14:paraId="6F682CE5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0A8F4E99" w14:textId="06CF6D10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Riigi kinnisvararegistri objekti kood: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KV68191</w:t>
            </w:r>
          </w:p>
        </w:tc>
      </w:tr>
      <w:tr w:rsidR="003606C5" w:rsidRPr="00CA4D67" w14:paraId="7A7E79F1" w14:textId="77777777" w:rsidTr="00D7391E">
        <w:trPr>
          <w:trHeight w:val="3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EEC7C" w14:textId="47C2A63A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 xml:space="preserve">KASUTUSÕIGUSE ALA </w:t>
            </w:r>
          </w:p>
        </w:tc>
        <w:tc>
          <w:tcPr>
            <w:tcW w:w="7482" w:type="dxa"/>
            <w:tcBorders>
              <w:left w:val="single" w:sz="4" w:space="0" w:color="auto"/>
            </w:tcBorders>
            <w:vAlign w:val="center"/>
          </w:tcPr>
          <w:p w14:paraId="688C401F" w14:textId="7B6E6767" w:rsidR="003606C5" w:rsidRPr="0050283E" w:rsidRDefault="003606C5" w:rsidP="003606C5">
            <w:pPr>
              <w:spacing w:after="0"/>
              <w:rPr>
                <w:bCs/>
                <w:i/>
                <w:iCs/>
                <w:szCs w:val="24"/>
              </w:rPr>
            </w:pPr>
            <w:r w:rsidRPr="0050283E">
              <w:rPr>
                <w:bCs/>
                <w:i/>
                <w:iCs/>
                <w:szCs w:val="24"/>
              </w:rPr>
              <w:t>Pos1</w:t>
            </w:r>
            <w:r w:rsidR="00C80B98" w:rsidRPr="0050283E">
              <w:rPr>
                <w:bCs/>
                <w:i/>
                <w:iCs/>
                <w:szCs w:val="24"/>
              </w:rPr>
              <w:t>, 2 ja 6</w:t>
            </w:r>
            <w:r w:rsidRPr="0050283E">
              <w:rPr>
                <w:bCs/>
                <w:i/>
                <w:iCs/>
                <w:szCs w:val="24"/>
              </w:rPr>
              <w:t xml:space="preserve">: </w:t>
            </w:r>
            <w:r w:rsidR="00C80B98" w:rsidRPr="0050283E">
              <w:rPr>
                <w:bCs/>
                <w:i/>
                <w:iCs/>
                <w:szCs w:val="24"/>
              </w:rPr>
              <w:t xml:space="preserve">jalgtee </w:t>
            </w:r>
            <w:r w:rsidR="0086155E">
              <w:rPr>
                <w:bCs/>
                <w:i/>
                <w:iCs/>
                <w:szCs w:val="24"/>
              </w:rPr>
              <w:t xml:space="preserve">ja tee ristumiskoha </w:t>
            </w:r>
            <w:r w:rsidR="00C80B98" w:rsidRPr="0050283E">
              <w:rPr>
                <w:bCs/>
                <w:i/>
                <w:iCs/>
                <w:szCs w:val="24"/>
              </w:rPr>
              <w:t>ehitamiseks</w:t>
            </w:r>
          </w:p>
          <w:p w14:paraId="56F41CFA" w14:textId="77777777" w:rsidR="0050283E" w:rsidRDefault="003606C5" w:rsidP="003606C5">
            <w:pPr>
              <w:spacing w:after="0"/>
              <w:rPr>
                <w:bCs/>
                <w:i/>
                <w:iCs/>
                <w:szCs w:val="24"/>
              </w:rPr>
            </w:pPr>
            <w:r w:rsidRPr="0050283E">
              <w:rPr>
                <w:bCs/>
                <w:i/>
                <w:iCs/>
                <w:szCs w:val="24"/>
              </w:rPr>
              <w:t xml:space="preserve">Ruumikuju andmed: </w:t>
            </w:r>
          </w:p>
          <w:p w14:paraId="3403452C" w14:textId="4A309991" w:rsidR="0050283E" w:rsidRDefault="0050283E" w:rsidP="003606C5">
            <w:pPr>
              <w:spacing w:after="0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Pos 1: </w:t>
            </w:r>
            <w:r w:rsidRPr="0050283E">
              <w:rPr>
                <w:bCs/>
                <w:i/>
                <w:iCs/>
                <w:szCs w:val="24"/>
              </w:rPr>
              <w:t>PARI ID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50283E">
              <w:rPr>
                <w:bCs/>
                <w:i/>
                <w:iCs/>
                <w:szCs w:val="24"/>
              </w:rPr>
              <w:t>852055</w:t>
            </w:r>
            <w:r>
              <w:rPr>
                <w:bCs/>
                <w:i/>
                <w:iCs/>
                <w:szCs w:val="24"/>
              </w:rPr>
              <w:t xml:space="preserve"> ja </w:t>
            </w:r>
            <w:r w:rsidRPr="0050283E">
              <w:rPr>
                <w:bCs/>
                <w:i/>
                <w:iCs/>
                <w:szCs w:val="24"/>
              </w:rPr>
              <w:t>https://pari.kataster.ee/magic-link/29e6bc5f-a57b-4857-b270-cfd0c00f8d4a</w:t>
            </w:r>
          </w:p>
          <w:p w14:paraId="08D350EE" w14:textId="3F0CCF5E" w:rsidR="0050283E" w:rsidRPr="0050283E" w:rsidRDefault="0050283E" w:rsidP="003606C5">
            <w:pPr>
              <w:spacing w:after="0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Pos 2: </w:t>
            </w:r>
            <w:r w:rsidRPr="0050283E">
              <w:rPr>
                <w:bCs/>
                <w:i/>
                <w:iCs/>
                <w:szCs w:val="24"/>
              </w:rPr>
              <w:t>PARI ID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50283E">
              <w:rPr>
                <w:bCs/>
                <w:i/>
                <w:iCs/>
                <w:szCs w:val="24"/>
              </w:rPr>
              <w:t>852054</w:t>
            </w:r>
            <w:r>
              <w:rPr>
                <w:bCs/>
                <w:i/>
                <w:iCs/>
                <w:szCs w:val="24"/>
              </w:rPr>
              <w:t xml:space="preserve"> ja </w:t>
            </w:r>
            <w:r w:rsidRPr="0050283E">
              <w:rPr>
                <w:bCs/>
                <w:i/>
                <w:iCs/>
                <w:szCs w:val="24"/>
              </w:rPr>
              <w:t>https://pari.kataster.ee/magic-link/d8d91ea0-5751-4692-a907-3ef4d4e50e91</w:t>
            </w:r>
          </w:p>
          <w:p w14:paraId="6784E5C3" w14:textId="5597E8E6" w:rsidR="003606C5" w:rsidRPr="0050283E" w:rsidRDefault="0050283E" w:rsidP="003606C5">
            <w:pPr>
              <w:spacing w:after="0"/>
            </w:pPr>
            <w:r w:rsidRPr="0050283E">
              <w:rPr>
                <w:bCs/>
                <w:i/>
                <w:iCs/>
                <w:szCs w:val="24"/>
              </w:rPr>
              <w:t xml:space="preserve">Pos 6: </w:t>
            </w:r>
            <w:r w:rsidR="003606C5" w:rsidRPr="0050283E">
              <w:rPr>
                <w:bCs/>
                <w:i/>
                <w:iCs/>
                <w:szCs w:val="24"/>
              </w:rPr>
              <w:t xml:space="preserve">PARI ID </w:t>
            </w:r>
            <w:r w:rsidRPr="0050283E">
              <w:rPr>
                <w:bCs/>
                <w:i/>
                <w:iCs/>
                <w:szCs w:val="24"/>
              </w:rPr>
              <w:t>852060</w:t>
            </w:r>
            <w:r w:rsidR="003606C5" w:rsidRPr="0050283E">
              <w:rPr>
                <w:bCs/>
                <w:i/>
                <w:iCs/>
                <w:szCs w:val="24"/>
              </w:rPr>
              <w:t xml:space="preserve"> ja </w:t>
            </w:r>
            <w:hyperlink r:id="rId11" w:history="1">
              <w:r w:rsidRPr="0050283E">
                <w:rPr>
                  <w:rStyle w:val="Hyperlink"/>
                  <w:color w:val="auto"/>
                </w:rPr>
                <w:t>https://pari.kataster.ee/magic-link/3fe9069b-6520-49f5-bced-fe92c639309b</w:t>
              </w:r>
            </w:hyperlink>
          </w:p>
          <w:p w14:paraId="1A7E4DE1" w14:textId="3CE6425A" w:rsidR="003606C5" w:rsidRPr="0050283E" w:rsidRDefault="003606C5" w:rsidP="003606C5">
            <w:pPr>
              <w:pStyle w:val="NoSpacing"/>
            </w:pPr>
          </w:p>
        </w:tc>
      </w:tr>
      <w:tr w:rsidR="003606C5" w:rsidRPr="00CA4D67" w14:paraId="25AC2E69" w14:textId="77777777" w:rsidTr="00D7391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FE25" w14:textId="77777777" w:rsidR="003606C5" w:rsidRPr="00346454" w:rsidRDefault="003606C5" w:rsidP="003606C5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2B8037A" w14:textId="4B70CE26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AE4E7A">
              <w:rPr>
                <w:bCs/>
                <w:szCs w:val="24"/>
              </w:rPr>
              <w:t>(Transpordiametis kooskõlastatud)</w:t>
            </w:r>
          </w:p>
          <w:p w14:paraId="486A399C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2E30EACB" w14:textId="3DD6D4CD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Nimetus ja number: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„</w:t>
            </w:r>
            <w:bookmarkStart w:id="0" w:name="_Hlk200466311"/>
            <w:r w:rsidR="00C80B98" w:rsidRPr="00C80B98">
              <w:rPr>
                <w:bCs/>
                <w:szCs w:val="24"/>
              </w:rPr>
              <w:t>Sarapuu ja Pähkli kinnistute detailplaneeringute järgse infrastruktuuri põhiprojekt</w:t>
            </w:r>
            <w:bookmarkEnd w:id="0"/>
            <w:r w:rsidR="00C80B98" w:rsidRPr="00C80B98">
              <w:rPr>
                <w:bCs/>
                <w:szCs w:val="24"/>
              </w:rPr>
              <w:t>“</w:t>
            </w:r>
            <w:r>
              <w:rPr>
                <w:bCs/>
                <w:szCs w:val="24"/>
              </w:rPr>
              <w:t xml:space="preserve">, töö nr </w:t>
            </w:r>
            <w:r w:rsidR="00C80B98">
              <w:rPr>
                <w:bCs/>
                <w:szCs w:val="24"/>
              </w:rPr>
              <w:t>1750</w:t>
            </w:r>
          </w:p>
        </w:tc>
      </w:tr>
      <w:tr w:rsidR="003606C5" w:rsidRPr="00CA4D67" w14:paraId="5EF08D66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597D429E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35718463" w14:textId="577E5351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>Projek</w:t>
            </w:r>
            <w:r>
              <w:rPr>
                <w:bCs/>
                <w:szCs w:val="24"/>
              </w:rPr>
              <w:t>ti koostaja</w:t>
            </w:r>
            <w:r w:rsidRPr="00CA4D67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r w:rsidR="00C80B98" w:rsidRPr="00C80B98">
              <w:rPr>
                <w:bCs/>
                <w:szCs w:val="24"/>
              </w:rPr>
              <w:t>Novarc Group OÜ</w:t>
            </w:r>
          </w:p>
        </w:tc>
      </w:tr>
      <w:tr w:rsidR="003606C5" w:rsidRPr="00CA4D67" w14:paraId="6796609F" w14:textId="77777777" w:rsidTr="00D7391E">
        <w:trPr>
          <w:trHeight w:val="453"/>
        </w:trPr>
        <w:tc>
          <w:tcPr>
            <w:tcW w:w="2835" w:type="dxa"/>
            <w:vMerge/>
            <w:vAlign w:val="center"/>
          </w:tcPr>
          <w:p w14:paraId="4D6D6E2D" w14:textId="77777777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bookmarkStart w:id="1" w:name="_Hlk200466028"/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0181B200" w14:textId="56C98A78" w:rsidR="003606C5" w:rsidRPr="0018240E" w:rsidRDefault="003606C5" w:rsidP="00F415F8">
            <w:pPr>
              <w:spacing w:after="0"/>
            </w:pPr>
            <w:r w:rsidRPr="0018240E">
              <w:rPr>
                <w:bCs/>
                <w:szCs w:val="24"/>
              </w:rPr>
              <w:t xml:space="preserve">Transpordiameti kooskõlastus: </w:t>
            </w:r>
            <w:r w:rsidR="00F415F8" w:rsidRPr="0018240E">
              <w:rPr>
                <w:bCs/>
                <w:szCs w:val="24"/>
              </w:rPr>
              <w:t xml:space="preserve"> </w:t>
            </w:r>
            <w:r w:rsidR="0018240E" w:rsidRPr="0018240E">
              <w:rPr>
                <w:bCs/>
                <w:szCs w:val="24"/>
              </w:rPr>
              <w:t>06.06 ja 09.06</w:t>
            </w:r>
            <w:r w:rsidR="00B33E3B">
              <w:rPr>
                <w:bCs/>
                <w:szCs w:val="24"/>
              </w:rPr>
              <w:t>.</w:t>
            </w:r>
            <w:r w:rsidR="0018240E" w:rsidRPr="0018240E">
              <w:rPr>
                <w:bCs/>
                <w:szCs w:val="24"/>
              </w:rPr>
              <w:t>2025 e-kirjad</w:t>
            </w:r>
          </w:p>
        </w:tc>
      </w:tr>
      <w:tr w:rsidR="003606C5" w:rsidRPr="00CA4D67" w14:paraId="24EF53B7" w14:textId="77777777" w:rsidTr="00D7391E">
        <w:trPr>
          <w:trHeight w:val="453"/>
        </w:trPr>
        <w:tc>
          <w:tcPr>
            <w:tcW w:w="2835" w:type="dxa"/>
            <w:vMerge/>
          </w:tcPr>
          <w:p w14:paraId="0F059D91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  <w:tcBorders>
              <w:left w:val="single" w:sz="4" w:space="0" w:color="auto"/>
            </w:tcBorders>
          </w:tcPr>
          <w:p w14:paraId="657A6E88" w14:textId="2387A998" w:rsidR="003606C5" w:rsidRPr="00095E42" w:rsidRDefault="003606C5" w:rsidP="003606C5">
            <w:pPr>
              <w:pStyle w:val="NoSpacing"/>
            </w:pPr>
            <w:r w:rsidRPr="00CA4D67">
              <w:rPr>
                <w:bCs/>
                <w:szCs w:val="24"/>
              </w:rPr>
              <w:t xml:space="preserve">Kas antud </w:t>
            </w:r>
            <w:r>
              <w:rPr>
                <w:bCs/>
                <w:szCs w:val="24"/>
              </w:rPr>
              <w:t>projektist</w:t>
            </w:r>
            <w:r w:rsidRPr="00CA4D67">
              <w:rPr>
                <w:bCs/>
                <w:szCs w:val="24"/>
              </w:rPr>
              <w:t xml:space="preserve"> on mingi osa juba ehitatud/ehitamisel: </w:t>
            </w:r>
            <w:r w:rsidR="0050283E" w:rsidRPr="0050283E">
              <w:rPr>
                <w:bCs/>
                <w:szCs w:val="24"/>
              </w:rPr>
              <w:t>ei</w:t>
            </w:r>
            <w:r w:rsidR="0018240E">
              <w:rPr>
                <w:bCs/>
                <w:szCs w:val="24"/>
              </w:rPr>
              <w:t xml:space="preserve"> ole</w:t>
            </w:r>
          </w:p>
        </w:tc>
      </w:tr>
      <w:bookmarkEnd w:id="1"/>
      <w:tr w:rsidR="003606C5" w:rsidRPr="00CA4D67" w14:paraId="1CCED9DF" w14:textId="77777777" w:rsidTr="00D7391E">
        <w:trPr>
          <w:trHeight w:val="453"/>
        </w:trPr>
        <w:tc>
          <w:tcPr>
            <w:tcW w:w="2835" w:type="dxa"/>
            <w:vMerge w:val="restart"/>
            <w:vAlign w:val="center"/>
          </w:tcPr>
          <w:p w14:paraId="0C85000C" w14:textId="41A15F2C" w:rsidR="003606C5" w:rsidRPr="00CA4D67" w:rsidRDefault="003606C5" w:rsidP="003606C5">
            <w:pPr>
              <w:spacing w:after="0"/>
              <w:jc w:val="center"/>
              <w:rPr>
                <w:bCs/>
                <w:szCs w:val="24"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</w:tc>
        <w:tc>
          <w:tcPr>
            <w:tcW w:w="7482" w:type="dxa"/>
          </w:tcPr>
          <w:p w14:paraId="655F871A" w14:textId="07C97BA4" w:rsidR="003606C5" w:rsidRPr="00095E42" w:rsidRDefault="003606C5" w:rsidP="003606C5">
            <w:pPr>
              <w:pStyle w:val="NoSpacing"/>
            </w:pPr>
            <w:r w:rsidRPr="00CA4D67">
              <w:rPr>
                <w:rFonts w:cs="Times New Roman"/>
                <w:bCs/>
                <w:szCs w:val="24"/>
              </w:rPr>
              <w:t>Isikliku kasutusõiguse seadmise plaan</w:t>
            </w:r>
            <w:r w:rsidR="00C80B98">
              <w:rPr>
                <w:rFonts w:cs="Times New Roman"/>
                <w:bCs/>
                <w:szCs w:val="24"/>
              </w:rPr>
              <w:t>id</w:t>
            </w:r>
            <w:r w:rsidR="0050283E">
              <w:rPr>
                <w:rFonts w:cs="Times New Roman"/>
                <w:bCs/>
                <w:szCs w:val="24"/>
              </w:rPr>
              <w:t xml:space="preserve"> kahel lehel</w:t>
            </w:r>
          </w:p>
        </w:tc>
      </w:tr>
      <w:tr w:rsidR="003606C5" w:rsidRPr="00CA4D67" w14:paraId="486C6133" w14:textId="77777777" w:rsidTr="00D7391E">
        <w:trPr>
          <w:trHeight w:val="453"/>
        </w:trPr>
        <w:tc>
          <w:tcPr>
            <w:tcW w:w="2835" w:type="dxa"/>
            <w:vMerge/>
          </w:tcPr>
          <w:p w14:paraId="4689094B" w14:textId="77777777" w:rsidR="003606C5" w:rsidRPr="00CA4D67" w:rsidRDefault="003606C5" w:rsidP="003606C5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7482" w:type="dxa"/>
          </w:tcPr>
          <w:p w14:paraId="12364E74" w14:textId="678226DE" w:rsidR="003606C5" w:rsidRPr="00095E42" w:rsidRDefault="009404FA" w:rsidP="009404FA">
            <w:pPr>
              <w:pStyle w:val="NoSpacing"/>
              <w:jc w:val="left"/>
            </w:pPr>
            <w:r w:rsidRPr="009404FA">
              <w:t>R</w:t>
            </w:r>
            <w:r>
              <w:t xml:space="preserve">istumiskoha ehitamise leping nr </w:t>
            </w:r>
            <w:r w:rsidRPr="009404FA">
              <w:t>7.1-1/25/9644-1</w:t>
            </w:r>
          </w:p>
        </w:tc>
      </w:tr>
    </w:tbl>
    <w:p w14:paraId="24A84D4B" w14:textId="77777777" w:rsidR="00EF7E44" w:rsidRDefault="00EF7E44" w:rsidP="00EF7E44">
      <w:pPr>
        <w:tabs>
          <w:tab w:val="left" w:pos="3013"/>
        </w:tabs>
      </w:pPr>
    </w:p>
    <w:p w14:paraId="0046A40B" w14:textId="7D14D1EF" w:rsidR="00EF7E44" w:rsidRPr="00EF7E44" w:rsidRDefault="00EF7E44" w:rsidP="00095E42">
      <w:r w:rsidRPr="00E87BC1">
        <w:rPr>
          <w:bCs/>
          <w:szCs w:val="24"/>
        </w:rPr>
        <w:t xml:space="preserve">Digitaalselt allkirjastatud taotlus koos lisadega saata aadressile: </w:t>
      </w:r>
      <w:hyperlink r:id="rId12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7713F2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662C" w14:textId="77777777" w:rsidR="00E744CC" w:rsidRDefault="00E744CC" w:rsidP="00224791">
      <w:r>
        <w:separator/>
      </w:r>
    </w:p>
  </w:endnote>
  <w:endnote w:type="continuationSeparator" w:id="0">
    <w:p w14:paraId="5119438C" w14:textId="77777777" w:rsidR="00E744CC" w:rsidRDefault="00E744CC" w:rsidP="00224791">
      <w:r>
        <w:continuationSeparator/>
      </w:r>
    </w:p>
  </w:endnote>
  <w:endnote w:type="continuationNotice" w:id="1">
    <w:p w14:paraId="4B89CB75" w14:textId="77777777" w:rsidR="00E744CC" w:rsidRDefault="00E744C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AE01CB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0A7A" w14:textId="77777777" w:rsidR="00E744CC" w:rsidRDefault="00E744CC" w:rsidP="00224791">
      <w:r>
        <w:separator/>
      </w:r>
    </w:p>
  </w:footnote>
  <w:footnote w:type="continuationSeparator" w:id="0">
    <w:p w14:paraId="3247296B" w14:textId="77777777" w:rsidR="00E744CC" w:rsidRDefault="00E744CC" w:rsidP="00224791">
      <w:r>
        <w:continuationSeparator/>
      </w:r>
    </w:p>
  </w:footnote>
  <w:footnote w:type="continuationNotice" w:id="1">
    <w:p w14:paraId="5975D5DB" w14:textId="77777777" w:rsidR="00E744CC" w:rsidRDefault="00E744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C1249D" w:rsidRPr="002442A5" w14:paraId="7548D4A4" w14:textId="77777777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62C6278A" w14:textId="77777777" w:rsidR="00C1249D" w:rsidRPr="002442A5" w:rsidRDefault="00C1249D" w:rsidP="00C1249D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507760D1" wp14:editId="0EC9FF8E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6E7D5BD" w14:textId="77777777" w:rsidR="00C1249D" w:rsidRPr="002442A5" w:rsidRDefault="00C1249D" w:rsidP="00C1249D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66FF901F" w14:textId="276917F8" w:rsidR="00C1249D" w:rsidRPr="002442A5" w:rsidRDefault="00402C82" w:rsidP="00C1249D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040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</w:t>
          </w:r>
          <w:r>
            <w:rPr>
              <w:rFonts w:cs="Times New Roman"/>
              <w:b/>
              <w:noProof/>
              <w:color w:val="808080"/>
              <w:sz w:val="22"/>
            </w:rPr>
            <w:t>J1</w:t>
          </w:r>
          <w:r w:rsidR="00C1249D" w:rsidRPr="0073555D">
            <w:rPr>
              <w:rFonts w:cs="Times New Roman"/>
              <w:b/>
              <w:noProof/>
              <w:color w:val="808080"/>
              <w:sz w:val="22"/>
            </w:rPr>
            <w:t>_V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  <w:r w:rsidR="00C1249D" w:rsidRPr="002442A5">
            <w:rPr>
              <w:rFonts w:cs="Times New Roman"/>
              <w:b/>
              <w:noProof/>
              <w:color w:val="808080"/>
              <w:sz w:val="22"/>
            </w:rPr>
            <w:t>_r</w:t>
          </w:r>
          <w:r>
            <w:rPr>
              <w:rFonts w:cs="Times New Roman"/>
              <w:b/>
              <w:noProof/>
              <w:color w:val="808080"/>
              <w:sz w:val="22"/>
            </w:rPr>
            <w:t>1</w:t>
          </w:r>
        </w:p>
      </w:tc>
    </w:tr>
    <w:tr w:rsidR="00C1249D" w:rsidRPr="002442A5" w14:paraId="60E2C61C" w14:textId="77777777">
      <w:trPr>
        <w:cantSplit/>
        <w:trHeight w:val="659"/>
        <w:jc w:val="center"/>
      </w:trPr>
      <w:tc>
        <w:tcPr>
          <w:tcW w:w="2830" w:type="dxa"/>
          <w:vMerge/>
        </w:tcPr>
        <w:p w14:paraId="0612A08D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13A5F633" w14:textId="092A20AE" w:rsidR="00C1249D" w:rsidRPr="002442A5" w:rsidRDefault="00366166" w:rsidP="00C1249D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(KERGLIIKLUSTEED JA RAJATISED</w:t>
          </w:r>
          <w:r w:rsidR="00F63CB4">
            <w:rPr>
              <w:rFonts w:cs="Times New Roman"/>
              <w:b/>
              <w:caps/>
              <w:noProof/>
              <w:color w:val="808080"/>
              <w:sz w:val="22"/>
            </w:rPr>
            <w:t>)</w:t>
          </w:r>
          <w:r w:rsidR="00C1249D">
            <w:rPr>
              <w:rFonts w:cs="Times New Roman"/>
              <w:b/>
              <w:caps/>
              <w:noProof/>
              <w:color w:val="808080"/>
              <w:sz w:val="22"/>
            </w:rPr>
            <w:t xml:space="preserve"> </w:t>
          </w:r>
        </w:p>
      </w:tc>
    </w:tr>
    <w:tr w:rsidR="00C1249D" w:rsidRPr="002442A5" w14:paraId="5A5A2CD9" w14:textId="77777777">
      <w:trPr>
        <w:cantSplit/>
        <w:trHeight w:val="333"/>
        <w:jc w:val="center"/>
      </w:trPr>
      <w:tc>
        <w:tcPr>
          <w:tcW w:w="2830" w:type="dxa"/>
          <w:vMerge/>
        </w:tcPr>
        <w:p w14:paraId="76D71A3A" w14:textId="77777777" w:rsidR="00C1249D" w:rsidRPr="002442A5" w:rsidRDefault="00C1249D" w:rsidP="00C1249D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5161F27" w14:textId="7D4CE8F5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AE01CB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B5ED37" w14:textId="77777777" w:rsidR="00C1249D" w:rsidRPr="002442A5" w:rsidRDefault="00C1249D" w:rsidP="00C1249D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01CB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021784513">
    <w:abstractNumId w:val="4"/>
  </w:num>
  <w:num w:numId="2" w16cid:durableId="1672171854">
    <w:abstractNumId w:val="7"/>
  </w:num>
  <w:num w:numId="3" w16cid:durableId="1912807921">
    <w:abstractNumId w:val="12"/>
  </w:num>
  <w:num w:numId="4" w16cid:durableId="826941780">
    <w:abstractNumId w:val="1"/>
  </w:num>
  <w:num w:numId="5" w16cid:durableId="846863902">
    <w:abstractNumId w:val="5"/>
  </w:num>
  <w:num w:numId="6" w16cid:durableId="1314942647">
    <w:abstractNumId w:val="11"/>
  </w:num>
  <w:num w:numId="7" w16cid:durableId="64379433">
    <w:abstractNumId w:val="2"/>
  </w:num>
  <w:num w:numId="8" w16cid:durableId="1575049367">
    <w:abstractNumId w:val="16"/>
  </w:num>
  <w:num w:numId="9" w16cid:durableId="705834877">
    <w:abstractNumId w:val="15"/>
  </w:num>
  <w:num w:numId="10" w16cid:durableId="1131632433">
    <w:abstractNumId w:val="0"/>
  </w:num>
  <w:num w:numId="11" w16cid:durableId="780028708">
    <w:abstractNumId w:val="10"/>
  </w:num>
  <w:num w:numId="12" w16cid:durableId="286083928">
    <w:abstractNumId w:val="13"/>
  </w:num>
  <w:num w:numId="13" w16cid:durableId="1970935552">
    <w:abstractNumId w:val="8"/>
  </w:num>
  <w:num w:numId="14" w16cid:durableId="1687360935">
    <w:abstractNumId w:val="14"/>
  </w:num>
  <w:num w:numId="15" w16cid:durableId="1376539881">
    <w:abstractNumId w:val="9"/>
  </w:num>
  <w:num w:numId="16" w16cid:durableId="1675574412">
    <w:abstractNumId w:val="6"/>
  </w:num>
  <w:num w:numId="17" w16cid:durableId="10752774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5A5A"/>
    <w:rsid w:val="00015B56"/>
    <w:rsid w:val="00020780"/>
    <w:rsid w:val="0002447A"/>
    <w:rsid w:val="0002524C"/>
    <w:rsid w:val="00044FAC"/>
    <w:rsid w:val="00050537"/>
    <w:rsid w:val="0005738F"/>
    <w:rsid w:val="00061E2C"/>
    <w:rsid w:val="00084973"/>
    <w:rsid w:val="00086D39"/>
    <w:rsid w:val="00087830"/>
    <w:rsid w:val="00090228"/>
    <w:rsid w:val="0009355A"/>
    <w:rsid w:val="00095E42"/>
    <w:rsid w:val="000975CA"/>
    <w:rsid w:val="000A2B9B"/>
    <w:rsid w:val="000A3FE3"/>
    <w:rsid w:val="000A75B2"/>
    <w:rsid w:val="000B7222"/>
    <w:rsid w:val="000C0D0A"/>
    <w:rsid w:val="000C1285"/>
    <w:rsid w:val="000C4DC3"/>
    <w:rsid w:val="000F214E"/>
    <w:rsid w:val="000F4E7C"/>
    <w:rsid w:val="000F6FC1"/>
    <w:rsid w:val="00106F6F"/>
    <w:rsid w:val="00107371"/>
    <w:rsid w:val="001377A9"/>
    <w:rsid w:val="00146DBF"/>
    <w:rsid w:val="001473F4"/>
    <w:rsid w:val="001515AD"/>
    <w:rsid w:val="0015311B"/>
    <w:rsid w:val="0015546B"/>
    <w:rsid w:val="00155EF6"/>
    <w:rsid w:val="001762C4"/>
    <w:rsid w:val="00180F4F"/>
    <w:rsid w:val="0018240E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E4BC9"/>
    <w:rsid w:val="001E79CF"/>
    <w:rsid w:val="001F3B68"/>
    <w:rsid w:val="001F55BB"/>
    <w:rsid w:val="00204C96"/>
    <w:rsid w:val="00211B18"/>
    <w:rsid w:val="002122E5"/>
    <w:rsid w:val="0021744A"/>
    <w:rsid w:val="0021744E"/>
    <w:rsid w:val="00224791"/>
    <w:rsid w:val="002249D0"/>
    <w:rsid w:val="00226923"/>
    <w:rsid w:val="0023172A"/>
    <w:rsid w:val="00241DE8"/>
    <w:rsid w:val="002442A5"/>
    <w:rsid w:val="002456E9"/>
    <w:rsid w:val="002500D0"/>
    <w:rsid w:val="00250392"/>
    <w:rsid w:val="00252C78"/>
    <w:rsid w:val="002546B4"/>
    <w:rsid w:val="00266989"/>
    <w:rsid w:val="00271A76"/>
    <w:rsid w:val="00273D2C"/>
    <w:rsid w:val="00274D90"/>
    <w:rsid w:val="00275DA2"/>
    <w:rsid w:val="00280E5D"/>
    <w:rsid w:val="00291BEF"/>
    <w:rsid w:val="002A1B7A"/>
    <w:rsid w:val="002A6E0E"/>
    <w:rsid w:val="002B00D1"/>
    <w:rsid w:val="002C043E"/>
    <w:rsid w:val="002C1ED6"/>
    <w:rsid w:val="002C77E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07A44"/>
    <w:rsid w:val="003129EE"/>
    <w:rsid w:val="003159E8"/>
    <w:rsid w:val="00321E6C"/>
    <w:rsid w:val="00325623"/>
    <w:rsid w:val="00336B65"/>
    <w:rsid w:val="00341388"/>
    <w:rsid w:val="00351AA3"/>
    <w:rsid w:val="00351AF2"/>
    <w:rsid w:val="003572DE"/>
    <w:rsid w:val="003606C5"/>
    <w:rsid w:val="00360FD7"/>
    <w:rsid w:val="00366166"/>
    <w:rsid w:val="00373718"/>
    <w:rsid w:val="003763F7"/>
    <w:rsid w:val="0038572F"/>
    <w:rsid w:val="00385A20"/>
    <w:rsid w:val="003948B5"/>
    <w:rsid w:val="003A4D10"/>
    <w:rsid w:val="003B4FC0"/>
    <w:rsid w:val="003B60F5"/>
    <w:rsid w:val="003C369E"/>
    <w:rsid w:val="003D0EBF"/>
    <w:rsid w:val="003D2617"/>
    <w:rsid w:val="003E1D24"/>
    <w:rsid w:val="003E274A"/>
    <w:rsid w:val="003E453E"/>
    <w:rsid w:val="003E5020"/>
    <w:rsid w:val="003E782F"/>
    <w:rsid w:val="003F579C"/>
    <w:rsid w:val="004013DE"/>
    <w:rsid w:val="00402C82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10D9"/>
    <w:rsid w:val="004837C2"/>
    <w:rsid w:val="00485D8A"/>
    <w:rsid w:val="004A312F"/>
    <w:rsid w:val="004A6FA4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83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2491F"/>
    <w:rsid w:val="00626867"/>
    <w:rsid w:val="006277A1"/>
    <w:rsid w:val="00633152"/>
    <w:rsid w:val="0063445D"/>
    <w:rsid w:val="00654632"/>
    <w:rsid w:val="0066688A"/>
    <w:rsid w:val="00666BE9"/>
    <w:rsid w:val="0066766A"/>
    <w:rsid w:val="006706C3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4DE9"/>
    <w:rsid w:val="006C51CC"/>
    <w:rsid w:val="006E583E"/>
    <w:rsid w:val="006F1A3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70B94"/>
    <w:rsid w:val="007713F2"/>
    <w:rsid w:val="00773F1D"/>
    <w:rsid w:val="007763E9"/>
    <w:rsid w:val="0078006F"/>
    <w:rsid w:val="0078321B"/>
    <w:rsid w:val="0078642D"/>
    <w:rsid w:val="00791127"/>
    <w:rsid w:val="007A715F"/>
    <w:rsid w:val="007B37C9"/>
    <w:rsid w:val="007C0603"/>
    <w:rsid w:val="007C413B"/>
    <w:rsid w:val="007D214B"/>
    <w:rsid w:val="007D39CC"/>
    <w:rsid w:val="007F49E9"/>
    <w:rsid w:val="007F6F71"/>
    <w:rsid w:val="00805E0D"/>
    <w:rsid w:val="008163D8"/>
    <w:rsid w:val="0082603C"/>
    <w:rsid w:val="008279B7"/>
    <w:rsid w:val="00834620"/>
    <w:rsid w:val="00844EE1"/>
    <w:rsid w:val="00845A9E"/>
    <w:rsid w:val="0086155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E27BE"/>
    <w:rsid w:val="008E3AC9"/>
    <w:rsid w:val="008F03D1"/>
    <w:rsid w:val="008F5024"/>
    <w:rsid w:val="00902CBC"/>
    <w:rsid w:val="009064F5"/>
    <w:rsid w:val="00910152"/>
    <w:rsid w:val="00920766"/>
    <w:rsid w:val="009404FA"/>
    <w:rsid w:val="0094586A"/>
    <w:rsid w:val="0094780B"/>
    <w:rsid w:val="00957788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655"/>
    <w:rsid w:val="00996709"/>
    <w:rsid w:val="0099737E"/>
    <w:rsid w:val="009A15F6"/>
    <w:rsid w:val="009A54C9"/>
    <w:rsid w:val="009B0A5E"/>
    <w:rsid w:val="009B5E31"/>
    <w:rsid w:val="009D43F5"/>
    <w:rsid w:val="009E665E"/>
    <w:rsid w:val="009F397D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53855"/>
    <w:rsid w:val="00A60FAE"/>
    <w:rsid w:val="00A67B32"/>
    <w:rsid w:val="00A720FA"/>
    <w:rsid w:val="00A733B1"/>
    <w:rsid w:val="00A73782"/>
    <w:rsid w:val="00A75383"/>
    <w:rsid w:val="00A803B3"/>
    <w:rsid w:val="00A81968"/>
    <w:rsid w:val="00AA4D04"/>
    <w:rsid w:val="00AB0FD8"/>
    <w:rsid w:val="00AD3A8C"/>
    <w:rsid w:val="00AD3C98"/>
    <w:rsid w:val="00AD6A2D"/>
    <w:rsid w:val="00AE01CB"/>
    <w:rsid w:val="00AE4F30"/>
    <w:rsid w:val="00B101F7"/>
    <w:rsid w:val="00B1153C"/>
    <w:rsid w:val="00B155C0"/>
    <w:rsid w:val="00B17AEC"/>
    <w:rsid w:val="00B2594C"/>
    <w:rsid w:val="00B26118"/>
    <w:rsid w:val="00B329BC"/>
    <w:rsid w:val="00B33E3B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C10D1D"/>
    <w:rsid w:val="00C11D2D"/>
    <w:rsid w:val="00C1249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AD0"/>
    <w:rsid w:val="00C75CCF"/>
    <w:rsid w:val="00C80B98"/>
    <w:rsid w:val="00C83A0C"/>
    <w:rsid w:val="00C850C2"/>
    <w:rsid w:val="00C85608"/>
    <w:rsid w:val="00C9072B"/>
    <w:rsid w:val="00C90F90"/>
    <w:rsid w:val="00C9232A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254A"/>
    <w:rsid w:val="00D05CB8"/>
    <w:rsid w:val="00D07FDC"/>
    <w:rsid w:val="00D236B4"/>
    <w:rsid w:val="00D2452F"/>
    <w:rsid w:val="00D27D04"/>
    <w:rsid w:val="00D331F9"/>
    <w:rsid w:val="00D427DF"/>
    <w:rsid w:val="00D475BD"/>
    <w:rsid w:val="00D57A74"/>
    <w:rsid w:val="00D659C0"/>
    <w:rsid w:val="00D71659"/>
    <w:rsid w:val="00D7391E"/>
    <w:rsid w:val="00D852E4"/>
    <w:rsid w:val="00DA6526"/>
    <w:rsid w:val="00DC0C0F"/>
    <w:rsid w:val="00DD6C46"/>
    <w:rsid w:val="00E0204D"/>
    <w:rsid w:val="00E06647"/>
    <w:rsid w:val="00E11324"/>
    <w:rsid w:val="00E12EC9"/>
    <w:rsid w:val="00E134B6"/>
    <w:rsid w:val="00E136D5"/>
    <w:rsid w:val="00E32F03"/>
    <w:rsid w:val="00E33A51"/>
    <w:rsid w:val="00E41618"/>
    <w:rsid w:val="00E70129"/>
    <w:rsid w:val="00E73186"/>
    <w:rsid w:val="00E744CC"/>
    <w:rsid w:val="00E807D6"/>
    <w:rsid w:val="00E81AC9"/>
    <w:rsid w:val="00E82A0C"/>
    <w:rsid w:val="00E84D91"/>
    <w:rsid w:val="00E85D0E"/>
    <w:rsid w:val="00EA0FE5"/>
    <w:rsid w:val="00EA3FC7"/>
    <w:rsid w:val="00EA7ED7"/>
    <w:rsid w:val="00EB766D"/>
    <w:rsid w:val="00EC02DA"/>
    <w:rsid w:val="00EC33B2"/>
    <w:rsid w:val="00EC64D5"/>
    <w:rsid w:val="00ED54AE"/>
    <w:rsid w:val="00EE49B3"/>
    <w:rsid w:val="00EF3B4E"/>
    <w:rsid w:val="00EF41AA"/>
    <w:rsid w:val="00EF7E44"/>
    <w:rsid w:val="00EF7F0B"/>
    <w:rsid w:val="00F0280B"/>
    <w:rsid w:val="00F03A03"/>
    <w:rsid w:val="00F06D1E"/>
    <w:rsid w:val="00F2265E"/>
    <w:rsid w:val="00F301B9"/>
    <w:rsid w:val="00F3449A"/>
    <w:rsid w:val="00F361F9"/>
    <w:rsid w:val="00F414ED"/>
    <w:rsid w:val="00F415F8"/>
    <w:rsid w:val="00F42B2C"/>
    <w:rsid w:val="00F52879"/>
    <w:rsid w:val="00F57844"/>
    <w:rsid w:val="00F6277D"/>
    <w:rsid w:val="00F63CB4"/>
    <w:rsid w:val="00F72AA3"/>
    <w:rsid w:val="00F72BA2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7B02"/>
    <w:rsid w:val="030B0DA2"/>
    <w:rsid w:val="033084D4"/>
    <w:rsid w:val="081ACE38"/>
    <w:rsid w:val="088BD870"/>
    <w:rsid w:val="188D09D4"/>
    <w:rsid w:val="19168813"/>
    <w:rsid w:val="1AB70938"/>
    <w:rsid w:val="22AC6458"/>
    <w:rsid w:val="27878443"/>
    <w:rsid w:val="35C533B1"/>
    <w:rsid w:val="37EF2154"/>
    <w:rsid w:val="3CE75541"/>
    <w:rsid w:val="3D66A0EC"/>
    <w:rsid w:val="50B2C12D"/>
    <w:rsid w:val="5BF20759"/>
    <w:rsid w:val="5DAC9F8C"/>
    <w:rsid w:val="5FE4BED0"/>
    <w:rsid w:val="65053517"/>
    <w:rsid w:val="684947C1"/>
    <w:rsid w:val="75153579"/>
    <w:rsid w:val="7580AAE5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E8BCA35A-030C-45E8-8D15-61FBFC11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antee@transpordiame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3fe9069b-6520-49f5-bced-fe92c639309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B3C571CB-570C-44F2-86CE-CD2FE4ABB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220E7-2404-474B-B823-F838EE31E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Links>
    <vt:vector size="12" baseType="variant">
      <vt:variant>
        <vt:i4>6094955</vt:i4>
      </vt:variant>
      <vt:variant>
        <vt:i4>3</vt:i4>
      </vt:variant>
      <vt:variant>
        <vt:i4>0</vt:i4>
      </vt:variant>
      <vt:variant>
        <vt:i4>5</vt:i4>
      </vt:variant>
      <vt:variant>
        <vt:lpwstr>mailto:maantee@transpordiamet.ee</vt:lpwstr>
      </vt:variant>
      <vt:variant>
        <vt:lpwstr/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https://riigivara.fin.ee/rkvr-frontend/varad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Katrin Kass</cp:lastModifiedBy>
  <cp:revision>12</cp:revision>
  <dcterms:created xsi:type="dcterms:W3CDTF">2025-02-14T12:49:00Z</dcterms:created>
  <dcterms:modified xsi:type="dcterms:W3CDTF">2025-06-12T05:34:00Z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